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Conditions générales d’utilisation TOP DEVIS</w:t>
      </w:r>
    </w:p>
    <w:p>
      <w:pPr>
        <w:jc w:val="center"/>
      </w:pPr>
      <w:r>
        <w:rPr>
          <w:b/>
          <w:sz w:val="24"/>
        </w:rPr>
        <w:t>CLIENTS</w:t>
      </w:r>
    </w:p>
    <w:p>
      <w:pPr>
        <w:jc w:val="center"/>
      </w:pPr>
      <w:r>
        <w:rPr>
          <w:i/>
          <w:sz w:val="18"/>
        </w:rPr>
        <w:t>Version du 1er octobre 2026</w:t>
      </w:r>
    </w:p>
    <w:p>
      <w:pPr>
        <w:pStyle w:val="Heading1"/>
      </w:pPr>
      <w:r>
        <w:t>Article 1 — Objet des Conditions Générales d’Utilisation</w:t>
      </w:r>
    </w:p>
    <w:p>
      <w:r>
        <w:t>Les présentes Conditions Générales d’Utilisation (ci-après les « CGU ») ont pour objet de définir les modalités et conditions dans lesquelles les utilisateurs accèdent et utilisent la plateforme numérique exploitée par la société TOP DEVIS.</w:t>
      </w:r>
    </w:p>
    <w:p>
      <w:r>
        <w:t>Les CGU régissent exclusivement les conditions d’accès et d’utilisation de la Plateforme par les Clients, personnes physiques agissant à des fins non professionnelles.</w:t>
      </w:r>
    </w:p>
    <w:p>
      <w:r>
        <w:t>Elles encadrent notamment les modalités de création et de gestion des comptes utilisateurs, les règles d’utilisation de la Plateforme, les principes de mise en relation avec les artisans référencés ainsi que les responsabilités respectives des parties dans l’utilisation des services numériques proposés.</w:t>
      </w:r>
    </w:p>
    <w:p>
      <w:r>
        <w:t>Les présentes CGU sont distinctes des Conditions Générales de Vente applicables aux prestations proposées par TOP DEVIS.</w:t>
      </w:r>
    </w:p>
    <w:p>
      <w:pPr>
        <w:pStyle w:val="Heading1"/>
      </w:pPr>
      <w:r>
        <w:t>Article 2 — Identification de l’éditeur de la Plateforme</w:t>
      </w:r>
    </w:p>
    <w:p>
      <w:r>
        <w:t>La Plateforme est exploitée par la société TOP DEVIS, société par actions simplifiée unipersonnelle au capital social de 25 000 euros, immatriculée au Registre du commerce et des sociétés d’Aix-en-Provence sous le numéro 100 061 225, dont le siège social est situé 67 Cours Mirabeau, 13100 Aix-en-Provence.</w:t>
      </w:r>
    </w:p>
    <w:p>
      <w:r>
        <w:t>TOP DEVIS agit en qualité d’éditeur et d’opérateur de plateforme numérique de mise en relation dans le domaine des travaux de rénovation et d’aménagement.</w:t>
      </w:r>
    </w:p>
    <w:p>
      <w:pPr>
        <w:pStyle w:val="Heading1"/>
      </w:pPr>
      <w:r>
        <w:t>Article 3 — Acceptation des CGU</w:t>
      </w:r>
    </w:p>
    <w:p>
      <w:r>
        <w:t>L’accès à la Plateforme et l’utilisation des services proposés impliquent l’acceptation pleine et entière des présentes CGU par l’utilisateur.</w:t>
      </w:r>
    </w:p>
    <w:p>
      <w:r>
        <w:t>Cette acceptation intervient lors de la création du compte utilisateur ou, à défaut, lors de la première utilisation effective des services proposés.</w:t>
      </w:r>
    </w:p>
    <w:p>
      <w:r>
        <w:t>Le Client reconnaît avoir pris connaissance des CGU et s’engage à les respecter pendant toute la durée d’utilisation de la Plateforme.</w:t>
      </w:r>
    </w:p>
    <w:p>
      <w:pPr>
        <w:pStyle w:val="Heading1"/>
      </w:pPr>
      <w:r>
        <w:t>Article 4 — Accès à la Plateforme</w:t>
      </w:r>
    </w:p>
    <w:p>
      <w:r>
        <w:t>La Plateforme est accessible via internet à partir de tout terminal permettant la navigation sur le réseau.</w:t>
      </w:r>
    </w:p>
    <w:p>
      <w:r>
        <w:t>TOP DEVIS s’efforce d’assurer l’accessibilité et le bon fonctionnement du service. Toutefois, l’accès à la Plateforme peut être temporairement suspendu notamment pour des raisons de maintenance, de mise à jour technique ou d’amélioration du service.</w:t>
      </w:r>
    </w:p>
    <w:p>
      <w:r>
        <w:t>Le Client reconnaît que l’accès à la Plateforme nécessite une connexion internet et un équipement informatique dont il assume seul la responsabilité.</w:t>
      </w:r>
    </w:p>
    <w:p>
      <w:r>
        <w:t>TOP DEVIS ne saurait être tenue responsable des interruptions d’accès résultant de circonstances extérieures à son contrôle, notamment liées au réseau internet ou aux équipements utilisés par l’utilisateur.</w:t>
      </w:r>
    </w:p>
    <w:p>
      <w:pPr>
        <w:pStyle w:val="Heading1"/>
      </w:pPr>
      <w:r>
        <w:t>Article 5 — Création et gestion du compte utilisateur</w:t>
      </w:r>
    </w:p>
    <w:p>
      <w:r>
        <w:t>L’utilisation de certaines fonctionnalités de la Plateforme nécessite la création d’un compte utilisateur.</w:t>
      </w:r>
    </w:p>
    <w:p>
      <w:r>
        <w:t>Lors de la création de son compte, le Client s’engage à fournir des informations exactes, complètes et à jour.</w:t>
      </w:r>
    </w:p>
    <w:p>
      <w:r>
        <w:t>Le Client demeure seul responsable des informations qu’il communique et s’engage à les mettre à jour en cas de modification.</w:t>
      </w:r>
    </w:p>
    <w:p>
      <w:r>
        <w:t>Les identifiants permettant l’accès au compte sont strictement personnels et confidentiels. Le Client est seul responsable de leur conservation et de leur utilisation.</w:t>
      </w:r>
    </w:p>
    <w:p>
      <w:r>
        <w:t>Toute utilisation du compte est réputée effectuée par son titulaire.</w:t>
      </w:r>
    </w:p>
    <w:p>
      <w:r>
        <w:t>En cas d’utilisation frauduleuse ou de suspicion d’accès non autorisé, le Client s’engage à en informer sans délai TOP DEVIS.</w:t>
      </w:r>
    </w:p>
    <w:p>
      <w:pPr>
        <w:pStyle w:val="Heading1"/>
      </w:pPr>
      <w:r>
        <w:t>Article 6 — Fonctionnement de la Plateforme</w:t>
      </w:r>
    </w:p>
    <w:p>
      <w:r>
        <w:t>La Plateforme a pour finalité de permettre la mise en relation entre des Clients particuliers souhaitant réaliser des travaux et des artisans professionnels intervenant dans différents corps de métier du bâtiment.</w:t>
      </w:r>
    </w:p>
    <w:p>
      <w:r>
        <w:t>Dans ce cadre, la Plateforme permet notamment aux utilisateurs de décrire leur projet, de consulter les profils d’artisans référencés et d’entrer en relation avec ces derniers.</w:t>
      </w:r>
    </w:p>
    <w:p>
      <w:r>
        <w:t>TOP DEVIS agit exclusivement en qualité d’intermédiaire technique facilitant la mise en relation entre les parties.</w:t>
      </w:r>
    </w:p>
    <w:p>
      <w:r>
        <w:t>La Plateforme n’intervient ni dans la négociation des devis, ni dans la définition technique des travaux, ni dans leur exécution.</w:t>
      </w:r>
    </w:p>
    <w:p>
      <w:r>
        <w:t>Les contrats de travaux sont conclus directement entre le Client et l’artisan.</w:t>
      </w:r>
    </w:p>
    <w:p>
      <w:r>
        <w:t>La Plateforme peut également être utilisée pour organiser l’accès au paiement sécurisé lorsque le Client connaissait déjà l’Artisan avant l’intervention de TOP DEVIS. Dans cette situation, TOP DEVIS n’est pas à l’origine de la mise en relation et son intervention est limitée au service décrit dans les CGV Clients.</w:t>
      </w:r>
    </w:p>
    <w:p>
      <w:pPr>
        <w:pStyle w:val="Heading1"/>
      </w:pPr>
      <w:r>
        <w:t>Article 7 — Référencement des artisans</w:t>
      </w:r>
    </w:p>
    <w:p>
      <w:r>
        <w:t>Les artisans référencés sur la Plateforme sont des professionnels indépendants exerçant leur activité sous leur propre responsabilité.</w:t>
      </w:r>
    </w:p>
    <w:p>
      <w:r>
        <w:t>Le référencement repose sur les informations communiquées par les artisans ainsi que sur les éléments accessibles publiquement relatifs à leur activité professionnelle.</w:t>
      </w:r>
    </w:p>
    <w:p>
      <w:r>
        <w:t>TOP DEVIS peut procéder à certaines vérifications formelles relatives notamment à l’existence légale de l’entreprise ou à la déclaration de ses assurances.</w:t>
      </w:r>
    </w:p>
    <w:p>
      <w:r>
        <w:t>Toutefois, ces vérifications ne constituent ni une certification professionnelle ni une garantie permanente de la situation de l’artisan.</w:t>
      </w:r>
    </w:p>
    <w:p>
      <w:r>
        <w:t>Le Client demeure libre de choisir l’artisan avec lequel il souhaite contracter et reste seul responsable de cette décision.</w:t>
      </w:r>
    </w:p>
    <w:p>
      <w:pPr>
        <w:pStyle w:val="Heading1"/>
      </w:pPr>
      <w:r>
        <w:t>Article 8 — Utilisation conforme de la Plateforme</w:t>
      </w:r>
    </w:p>
    <w:p>
      <w:r>
        <w:t>Le Client s’engage à utiliser la Plateforme conformément à sa finalité et dans le respect des lois et règlements applicables.</w:t>
      </w:r>
    </w:p>
    <w:p>
      <w:r>
        <w:t>Il s’interdit notamment de publier des informations inexactes, trompeuses ou susceptibles de porter atteinte aux droits de tiers.</w:t>
      </w:r>
    </w:p>
    <w:p>
      <w:r>
        <w:t>Le Client s’engage également à ne pas détourner les fonctionnalités de la Plateforme, à ne pas perturber son fonctionnement technique et à ne pas utiliser le service dans un but frauduleux ou illicite.</w:t>
      </w:r>
    </w:p>
    <w:p>
      <w:r>
        <w:t>Toute utilisation contraire aux présentes CGU pourra entraîner la suspension ou la suppression du compte utilisateur.</w:t>
      </w:r>
    </w:p>
    <w:p>
      <w:pPr>
        <w:pStyle w:val="Heading1"/>
      </w:pPr>
      <w:r>
        <w:t>Article 9 — Responsabilité relative à l’utilisation de la Plateforme</w:t>
      </w:r>
    </w:p>
    <w:p>
      <w:r>
        <w:t>TOP DEVIS met en œuvre les moyens raisonnables pour assurer le bon fonctionnement et la sécurité de la Plateforme.</w:t>
      </w:r>
    </w:p>
    <w:p>
      <w:r>
        <w:t>Toutefois, l’utilisation d’un service numérique implique l’existence de risques techniques inhérents au fonctionnement du réseau internet.</w:t>
      </w:r>
    </w:p>
    <w:p>
      <w:r>
        <w:t>TOP DEVIS ne saurait être tenue responsable des dommages résultant d’une interruption du service, d’un dysfonctionnement technique ou d’une utilisation inappropriée de la Plateforme par un utilisateur.</w:t>
      </w:r>
    </w:p>
    <w:p>
      <w:r>
        <w:t>En tout état de cause, la responsabilité de TOP DEVIS ne saurait être engagée au titre des relations contractuelles intervenant entre les Clients et les artisans.</w:t>
      </w:r>
    </w:p>
    <w:p>
      <w:pPr>
        <w:pStyle w:val="Heading1"/>
      </w:pPr>
      <w:r>
        <w:t>Article 10 — Propriété intellectuelle</w:t>
      </w:r>
    </w:p>
    <w:p>
      <w:r>
        <w:t>L’ensemble des éléments composant la Plateforme, notamment les textes, images, bases de données, marques, logos et éléments graphiques, est protégé par les dispositions relatives à la propriété intellectuelle.</w:t>
      </w:r>
    </w:p>
    <w:p>
      <w:r>
        <w:t>Toute reproduction, représentation, modification ou exploitation, totale ou partielle, sans autorisation préalable de TOP DEVIS est strictement interdite.</w:t>
      </w:r>
    </w:p>
    <w:p>
      <w:pPr>
        <w:pStyle w:val="Heading1"/>
      </w:pPr>
      <w:r>
        <w:t>Article 11 — Protection des données personnelles</w:t>
      </w:r>
    </w:p>
    <w:p>
      <w:r>
        <w:t>Dans le cadre de l’utilisation de la Plateforme, TOP DEVIS est amenée à collecter et traiter certaines données personnelles des utilisateurs.</w:t>
      </w:r>
    </w:p>
    <w:p>
      <w:r>
        <w:t>Ces données sont traitées conformément à la réglementation applicable en matière de protection des données personnelles.</w:t>
      </w:r>
    </w:p>
    <w:p>
      <w:r>
        <w:t>Les traitements ont notamment pour finalité la gestion des comptes utilisateurs, le fonctionnement des services de mise en relation, la gestion de la relation utilisateur ainsi que le respect des obligations légales.</w:t>
      </w:r>
    </w:p>
    <w:p>
      <w:r>
        <w:t>Les utilisateurs disposent d’un droit d’accès, de rectification, d’effacement, de limitation et d’opposition au traitement de leurs données personnelles.</w:t>
      </w:r>
    </w:p>
    <w:p>
      <w:r>
        <w:t>Ces droits peuvent être exercés auprès de TOP DEVIS à l’adresse de contact indiquée sur la Plateforme.</w:t>
      </w:r>
    </w:p>
    <w:p>
      <w:pPr>
        <w:pStyle w:val="Heading1"/>
      </w:pPr>
      <w:r>
        <w:t>Article 12 — Suspension ou suppression du compte</w:t>
      </w:r>
    </w:p>
    <w:p>
      <w:r>
        <w:t>TOP DEVIS se réserve la possibilité de suspendre ou de supprimer l’accès à la Plateforme d’un utilisateur en cas de manquement aux présentes CGU ou de comportement susceptible de porter atteinte au bon fonctionnement du service.</w:t>
      </w:r>
    </w:p>
    <w:p>
      <w:r>
        <w:t>Cette décision peut intervenir notamment en cas d’utilisation frauduleuse de la Plateforme, de fourniture d’informations manifestement inexactes ou de violation des règles d’utilisation.</w:t>
      </w:r>
    </w:p>
    <w:p>
      <w:r>
        <w:t>La suspension ou la suppression du compte ne donne lieu à aucune indemnité.</w:t>
      </w:r>
    </w:p>
    <w:p>
      <w:pPr>
        <w:pStyle w:val="Heading1"/>
      </w:pPr>
      <w:r>
        <w:t>Article 13 — Modification des CGU</w:t>
      </w:r>
    </w:p>
    <w:p>
      <w:r>
        <w:t>TOP DEVIS se réserve la possibilité de modifier les présentes CGU afin de tenir compte des évolutions techniques, juridiques ou fonctionnelles de la Plateforme.</w:t>
      </w:r>
    </w:p>
    <w:p>
      <w:r>
        <w:t>Les nouvelles versions entrent en vigueur dès leur publication sur la Plateforme.</w:t>
      </w:r>
    </w:p>
    <w:p>
      <w:r>
        <w:t>L’utilisateur est invité à consulter régulièrement les CGU afin de prendre connaissance des éventuelles modifications.</w:t>
      </w:r>
    </w:p>
    <w:p>
      <w:pPr>
        <w:pStyle w:val="Heading1"/>
      </w:pPr>
      <w:r>
        <w:t>Article 14 — Droit applicable et juridiction compétente</w:t>
      </w:r>
    </w:p>
    <w:p>
      <w:r>
        <w:t>Les présentes CGU sont soumises au droit français.</w:t>
      </w:r>
    </w:p>
    <w:p>
      <w:r>
        <w:t>Tout litige relatif à leur interprétation ou à leur exécution relève de la compétence des juridictions françaises dans les conditions prévues par les règles applicables aux consommateurs.</w:t>
      </w:r>
    </w:p>
    <w:sectPr w:rsidR="00FC693F" w:rsidRPr="0006063C" w:rsidSect="00034616">
      <w:footerReference w:type="default" r:id="rId9"/>
      <w:pgSz w:w="12240" w:h="15840"/>
      <w:pgMar w:top="1020" w:right="1247" w:bottom="90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TOP DEVIS  |  </w:t>
    </w: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w:hAnsi="Arial"/>
      <w:b/>
      <w:bCs/>
      <w:sz w:val="26"/>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ascii="Arial" w:hAnsi="Arial"/>
      <w:b/>
      <w:bCs/>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b/>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Conditions générales d’utilisation TOP DEVIS Clients</dc:title>
  <dc:subject>Conditions contractuelles</dc:subject>
  <dc:creator>TOP DEVIS</dc:creator>
  <cp:keywords/>
  <dc:description>generated by python-docx</dc:description>
  <cp:lastModifiedBy/>
  <cp:revision>1</cp:revision>
  <dcterms:created xsi:type="dcterms:W3CDTF">2013-12-23T23:15:00Z</dcterms:created>
  <dcterms:modified xsi:type="dcterms:W3CDTF">2013-12-23T23:15:00Z</dcterms:modified>
  <cp:category/>
</cp:coreProperties>
</file>